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6D4F2" w14:textId="77777777" w:rsidR="00041D1E" w:rsidRPr="001577D4" w:rsidRDefault="00041D1E" w:rsidP="00041D1E">
      <w:pPr>
        <w:keepNext/>
        <w:tabs>
          <w:tab w:val="left" w:pos="720"/>
        </w:tabs>
        <w:suppressAutoHyphens w:val="0"/>
        <w:spacing w:line="276" w:lineRule="auto"/>
        <w:jc w:val="right"/>
        <w:outlineLvl w:val="0"/>
        <w:rPr>
          <w:rFonts w:ascii="Times New Roman" w:hAnsi="Times New Roman"/>
          <w:b/>
          <w:bCs/>
          <w:szCs w:val="24"/>
          <w:lang w:val="ro-RO" w:eastAsia="ro-RO"/>
        </w:rPr>
      </w:pPr>
    </w:p>
    <w:p w14:paraId="09841638" w14:textId="77777777" w:rsidR="00041D1E" w:rsidRPr="001577D4" w:rsidRDefault="00041D1E" w:rsidP="00041D1E">
      <w:pPr>
        <w:keepNext/>
        <w:tabs>
          <w:tab w:val="left" w:pos="720"/>
        </w:tabs>
        <w:suppressAutoHyphens w:val="0"/>
        <w:spacing w:line="276" w:lineRule="auto"/>
        <w:jc w:val="right"/>
        <w:outlineLvl w:val="0"/>
        <w:rPr>
          <w:rFonts w:ascii="Times New Roman" w:hAnsi="Times New Roman"/>
          <w:b/>
          <w:bCs/>
          <w:szCs w:val="24"/>
          <w:lang w:val="ro-RO" w:eastAsia="ro-RO"/>
        </w:rPr>
      </w:pPr>
      <w:r w:rsidRPr="001577D4">
        <w:rPr>
          <w:rFonts w:ascii="Times New Roman" w:hAnsi="Times New Roman"/>
          <w:b/>
          <w:bCs/>
          <w:szCs w:val="24"/>
          <w:lang w:val="ro-RO" w:eastAsia="ro-RO"/>
        </w:rPr>
        <w:t xml:space="preserve">                                                                                                Formular nr. 1</w:t>
      </w:r>
    </w:p>
    <w:p w14:paraId="2B550EB4"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zCs w:val="24"/>
          <w:lang w:val="ro-RO" w:eastAsia="ro-RO"/>
        </w:rPr>
      </w:pPr>
    </w:p>
    <w:p w14:paraId="7921D73E"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zCs w:val="24"/>
          <w:lang w:val="ro-RO" w:eastAsia="ro-RO"/>
        </w:rPr>
      </w:pPr>
      <w:r w:rsidRPr="001577D4">
        <w:rPr>
          <w:rFonts w:ascii="Times New Roman" w:hAnsi="Times New Roman"/>
          <w:b/>
          <w:bCs/>
          <w:szCs w:val="24"/>
          <w:lang w:val="ro-RO" w:eastAsia="ro-RO"/>
        </w:rPr>
        <w:tab/>
        <w:t xml:space="preserve">    </w:t>
      </w:r>
    </w:p>
    <w:p w14:paraId="224B6D25" w14:textId="77777777" w:rsidR="00041D1E" w:rsidRPr="001577D4" w:rsidRDefault="00041D1E" w:rsidP="00041D1E">
      <w:pPr>
        <w:keepNext/>
        <w:tabs>
          <w:tab w:val="left" w:pos="720"/>
        </w:tabs>
        <w:suppressAutoHyphens w:val="0"/>
        <w:spacing w:line="276" w:lineRule="auto"/>
        <w:jc w:val="both"/>
        <w:outlineLvl w:val="0"/>
        <w:rPr>
          <w:rFonts w:ascii="Times New Roman" w:hAnsi="Times New Roman"/>
          <w:b/>
          <w:bCs/>
          <w:spacing w:val="-1"/>
          <w:szCs w:val="24"/>
          <w:lang w:val="ro-RO" w:eastAsia="ro-RO"/>
        </w:rPr>
      </w:pPr>
    </w:p>
    <w:tbl>
      <w:tblPr>
        <w:tblW w:w="0" w:type="auto"/>
        <w:tblInd w:w="108" w:type="dxa"/>
        <w:tblLook w:val="01E0" w:firstRow="1" w:lastRow="1" w:firstColumn="1" w:lastColumn="1" w:noHBand="0" w:noVBand="0"/>
      </w:tblPr>
      <w:tblGrid>
        <w:gridCol w:w="4401"/>
        <w:gridCol w:w="4851"/>
      </w:tblGrid>
      <w:tr w:rsidR="00041D1E" w:rsidRPr="001577D4" w14:paraId="034BEC85" w14:textId="77777777" w:rsidTr="006B4EC1">
        <w:tc>
          <w:tcPr>
            <w:tcW w:w="4428" w:type="dxa"/>
          </w:tcPr>
          <w:p w14:paraId="42A6F597"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OPERATORUL ECONOMIC</w:t>
            </w:r>
          </w:p>
          <w:p w14:paraId="1A2870D5"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___________________</w:t>
            </w:r>
          </w:p>
          <w:p w14:paraId="1C7D6017" w14:textId="77777777" w:rsidR="00041D1E" w:rsidRPr="001577D4" w:rsidRDefault="00041D1E" w:rsidP="006B4EC1">
            <w:pPr>
              <w:suppressAutoHyphens w:val="0"/>
              <w:spacing w:line="276" w:lineRule="auto"/>
              <w:jc w:val="center"/>
              <w:rPr>
                <w:rFonts w:ascii="Times New Roman" w:hAnsi="Times New Roman"/>
                <w:szCs w:val="24"/>
                <w:lang w:val="it-IT" w:eastAsia="ro-RO"/>
              </w:rPr>
            </w:pPr>
            <w:r w:rsidRPr="001577D4">
              <w:rPr>
                <w:rFonts w:ascii="Times New Roman" w:hAnsi="Times New Roman"/>
                <w:szCs w:val="24"/>
                <w:lang w:val="it-IT" w:eastAsia="ro-RO"/>
              </w:rPr>
              <w:t>(denumire / sediu )</w:t>
            </w:r>
          </w:p>
          <w:p w14:paraId="10DC1B7D" w14:textId="77777777" w:rsidR="00041D1E" w:rsidRPr="001577D4" w:rsidRDefault="00041D1E" w:rsidP="006B4EC1">
            <w:pPr>
              <w:suppressAutoHyphens w:val="0"/>
              <w:spacing w:line="276" w:lineRule="auto"/>
              <w:jc w:val="both"/>
              <w:rPr>
                <w:rFonts w:ascii="Times New Roman" w:hAnsi="Times New Roman"/>
                <w:szCs w:val="24"/>
                <w:lang w:val="it-IT" w:eastAsia="ro-RO"/>
              </w:rPr>
            </w:pPr>
          </w:p>
        </w:tc>
        <w:tc>
          <w:tcPr>
            <w:tcW w:w="4860" w:type="dxa"/>
            <w:hideMark/>
          </w:tcPr>
          <w:p w14:paraId="671748AC" w14:textId="77777777" w:rsidR="00041D1E" w:rsidRPr="001577D4" w:rsidRDefault="00041D1E" w:rsidP="006B4EC1">
            <w:pPr>
              <w:suppressAutoHyphens w:val="0"/>
              <w:spacing w:line="276" w:lineRule="auto"/>
              <w:rPr>
                <w:rFonts w:ascii="Times New Roman" w:hAnsi="Times New Roman"/>
                <w:szCs w:val="24"/>
                <w:lang w:val="it-IT" w:eastAsia="ro-RO"/>
              </w:rPr>
            </w:pPr>
            <w:r w:rsidRPr="001577D4">
              <w:rPr>
                <w:rFonts w:ascii="Times New Roman" w:hAnsi="Times New Roman"/>
                <w:szCs w:val="24"/>
                <w:lang w:val="it-IT" w:eastAsia="ro-RO"/>
              </w:rPr>
              <w:t xml:space="preserve">Înregistrat la sediul </w:t>
            </w:r>
            <w:r>
              <w:rPr>
                <w:rFonts w:ascii="Times New Roman" w:hAnsi="Times New Roman"/>
                <w:szCs w:val="24"/>
                <w:lang w:val="it-IT" w:eastAsia="ro-RO"/>
              </w:rPr>
              <w:t>PET FACTORY S.R.L.</w:t>
            </w:r>
            <w:r w:rsidRPr="001577D4">
              <w:rPr>
                <w:rFonts w:ascii="Times New Roman" w:hAnsi="Times New Roman"/>
                <w:szCs w:val="24"/>
                <w:lang w:val="it-IT" w:eastAsia="ro-RO"/>
              </w:rPr>
              <w:t xml:space="preserve">     nr._________data___________ora_____</w:t>
            </w:r>
          </w:p>
        </w:tc>
      </w:tr>
    </w:tbl>
    <w:p w14:paraId="12BD4B5D"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0300E63D"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548D6629" w14:textId="77777777" w:rsidR="00041D1E" w:rsidRPr="001577D4" w:rsidRDefault="00041D1E" w:rsidP="00041D1E">
      <w:pPr>
        <w:suppressAutoHyphens w:val="0"/>
        <w:spacing w:line="276" w:lineRule="auto"/>
        <w:jc w:val="center"/>
        <w:rPr>
          <w:rFonts w:ascii="Times New Roman" w:hAnsi="Times New Roman"/>
          <w:b/>
          <w:szCs w:val="24"/>
          <w:lang w:val="it-IT" w:eastAsia="ro-RO"/>
        </w:rPr>
      </w:pPr>
      <w:r w:rsidRPr="001577D4">
        <w:rPr>
          <w:rFonts w:ascii="Times New Roman" w:hAnsi="Times New Roman"/>
          <w:b/>
          <w:szCs w:val="24"/>
          <w:lang w:val="it-IT" w:eastAsia="ro-RO"/>
        </w:rPr>
        <w:t>SCRISOARE DE ÎNAINTARE</w:t>
      </w:r>
    </w:p>
    <w:p w14:paraId="4F950EFC"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246CAD18" w14:textId="77777777" w:rsidR="00041D1E" w:rsidRPr="001577D4" w:rsidRDefault="00041D1E" w:rsidP="00041D1E">
      <w:pPr>
        <w:suppressAutoHyphens w:val="0"/>
        <w:spacing w:line="276" w:lineRule="auto"/>
        <w:jc w:val="both"/>
        <w:rPr>
          <w:rFonts w:ascii="Times New Roman" w:hAnsi="Times New Roman"/>
          <w:szCs w:val="24"/>
          <w:lang w:val="it-IT" w:eastAsia="ro-RO"/>
        </w:rPr>
      </w:pPr>
    </w:p>
    <w:p w14:paraId="7839397F" w14:textId="77777777" w:rsidR="00041D1E" w:rsidRPr="001577D4" w:rsidRDefault="00041D1E" w:rsidP="00041D1E">
      <w:pPr>
        <w:suppressAutoHyphens w:val="0"/>
        <w:spacing w:line="276" w:lineRule="auto"/>
        <w:ind w:left="720" w:firstLine="720"/>
        <w:rPr>
          <w:rFonts w:ascii="Times New Roman" w:hAnsi="Times New Roman"/>
          <w:szCs w:val="24"/>
          <w:lang w:val="it-IT" w:eastAsia="ro-RO"/>
        </w:rPr>
      </w:pPr>
      <w:r>
        <w:rPr>
          <w:rFonts w:ascii="Times New Roman" w:hAnsi="Times New Roman"/>
          <w:szCs w:val="24"/>
          <w:lang w:val="it-IT" w:eastAsia="ro-RO"/>
        </w:rPr>
        <w:t xml:space="preserve">          </w:t>
      </w:r>
      <w:r w:rsidRPr="001577D4">
        <w:rPr>
          <w:rFonts w:ascii="Times New Roman" w:hAnsi="Times New Roman"/>
          <w:szCs w:val="24"/>
          <w:lang w:val="it-IT" w:eastAsia="ro-RO"/>
        </w:rPr>
        <w:t>Către,</w:t>
      </w:r>
    </w:p>
    <w:p w14:paraId="465FBDCA" w14:textId="77777777" w:rsidR="00041D1E" w:rsidRPr="00C568B5" w:rsidRDefault="00041D1E" w:rsidP="00041D1E">
      <w:pPr>
        <w:pBdr>
          <w:top w:val="dashed" w:sz="6" w:space="0" w:color="FFFFFF"/>
          <w:left w:val="dashed" w:sz="6" w:space="3" w:color="FFFFFF"/>
          <w:bottom w:val="dashed" w:sz="6" w:space="0" w:color="FFFFFF"/>
          <w:right w:val="dashed" w:sz="6" w:space="3" w:color="FFFFFF"/>
        </w:pBdr>
        <w:suppressAutoHyphens w:val="0"/>
        <w:spacing w:line="276" w:lineRule="auto"/>
        <w:ind w:left="720" w:firstLine="720"/>
        <w:jc w:val="both"/>
        <w:rPr>
          <w:rFonts w:ascii="Times New Roman" w:hAnsi="Times New Roman"/>
          <w:szCs w:val="24"/>
          <w:lang w:val="ro-RO" w:eastAsia="ro-RO"/>
        </w:rPr>
      </w:pPr>
      <w:r w:rsidRPr="001577D4">
        <w:rPr>
          <w:rFonts w:ascii="Times New Roman" w:hAnsi="Times New Roman"/>
          <w:szCs w:val="24"/>
          <w:lang w:val="it-IT" w:eastAsia="ro-RO"/>
        </w:rPr>
        <w:tab/>
      </w:r>
      <w:r>
        <w:rPr>
          <w:rFonts w:ascii="Times New Roman" w:hAnsi="Times New Roman"/>
          <w:szCs w:val="24"/>
          <w:lang w:val="it-IT" w:eastAsia="ro-RO"/>
        </w:rPr>
        <w:t xml:space="preserve">            </w:t>
      </w:r>
      <w:r>
        <w:rPr>
          <w:rFonts w:ascii="Times New Roman" w:hAnsi="Times New Roman"/>
          <w:b/>
          <w:szCs w:val="24"/>
          <w:lang w:val="ro-RO" w:eastAsia="ro-RO"/>
        </w:rPr>
        <w:t>PET FACTORY S.R.L.</w:t>
      </w:r>
    </w:p>
    <w:p w14:paraId="6200C393" w14:textId="77777777" w:rsidR="00041D1E" w:rsidRPr="001577D4" w:rsidRDefault="00041D1E" w:rsidP="00041D1E">
      <w:pPr>
        <w:suppressAutoHyphens w:val="0"/>
        <w:spacing w:line="276" w:lineRule="auto"/>
        <w:jc w:val="center"/>
        <w:rPr>
          <w:rFonts w:ascii="Times New Roman" w:hAnsi="Times New Roman"/>
          <w:i/>
          <w:szCs w:val="24"/>
          <w:lang w:val="it-IT" w:eastAsia="ro-RO"/>
        </w:rPr>
      </w:pPr>
    </w:p>
    <w:p w14:paraId="525BCC65" w14:textId="77777777" w:rsidR="00041D1E" w:rsidRPr="001577D4" w:rsidRDefault="00041D1E" w:rsidP="00041D1E">
      <w:pPr>
        <w:suppressAutoHyphens w:val="0"/>
        <w:spacing w:line="276" w:lineRule="auto"/>
        <w:jc w:val="both"/>
        <w:rPr>
          <w:rFonts w:ascii="Times New Roman" w:hAnsi="Times New Roman"/>
          <w:i/>
          <w:szCs w:val="24"/>
          <w:lang w:val="it-IT" w:eastAsia="ro-RO"/>
        </w:rPr>
      </w:pPr>
    </w:p>
    <w:p w14:paraId="26BD3169" w14:textId="0180B42D" w:rsidR="00041D1E" w:rsidRPr="001577D4" w:rsidRDefault="00041D1E" w:rsidP="00041D1E">
      <w:pPr>
        <w:suppressAutoHyphens w:val="0"/>
        <w:spacing w:line="276" w:lineRule="auto"/>
        <w:ind w:firstLine="720"/>
        <w:jc w:val="both"/>
        <w:rPr>
          <w:rFonts w:ascii="Times New Roman" w:hAnsi="Times New Roman"/>
          <w:szCs w:val="24"/>
          <w:lang w:val="it-IT" w:eastAsia="ro-RO"/>
        </w:rPr>
      </w:pPr>
      <w:r w:rsidRPr="001577D4">
        <w:rPr>
          <w:rFonts w:ascii="Times New Roman" w:hAnsi="Times New Roman"/>
          <w:szCs w:val="24"/>
          <w:lang w:val="it-IT" w:eastAsia="ro-RO"/>
        </w:rPr>
        <w:t xml:space="preserve">Ca urmare a </w:t>
      </w:r>
      <w:r>
        <w:rPr>
          <w:rFonts w:ascii="Times New Roman" w:hAnsi="Times New Roman"/>
          <w:szCs w:val="24"/>
          <w:lang w:val="it-IT" w:eastAsia="ro-RO"/>
        </w:rPr>
        <w:t>anunțului</w:t>
      </w:r>
      <w:r w:rsidRPr="001577D4">
        <w:rPr>
          <w:rFonts w:ascii="Times New Roman" w:hAnsi="Times New Roman"/>
          <w:szCs w:val="24"/>
          <w:lang w:val="it-IT" w:eastAsia="ro-RO"/>
        </w:rPr>
        <w:t xml:space="preserve"> nr. ______ din ______________, privind </w:t>
      </w:r>
      <w:r>
        <w:rPr>
          <w:rFonts w:ascii="Times New Roman" w:hAnsi="Times New Roman"/>
          <w:szCs w:val="24"/>
          <w:lang w:val="it-IT" w:eastAsia="ro-RO"/>
        </w:rPr>
        <w:t xml:space="preserve">demararea </w:t>
      </w:r>
      <w:r w:rsidRPr="001577D4">
        <w:rPr>
          <w:rFonts w:ascii="Times New Roman" w:hAnsi="Times New Roman"/>
          <w:szCs w:val="24"/>
          <w:lang w:val="it-IT" w:eastAsia="ro-RO"/>
        </w:rPr>
        <w:t xml:space="preserve">procedurii </w:t>
      </w:r>
      <w:r>
        <w:rPr>
          <w:rFonts w:ascii="Times New Roman" w:hAnsi="Times New Roman"/>
          <w:szCs w:val="24"/>
          <w:lang w:val="it-IT" w:eastAsia="ro-RO"/>
        </w:rPr>
        <w:t>de achiziție directă</w:t>
      </w:r>
      <w:r w:rsidRPr="001577D4">
        <w:rPr>
          <w:rFonts w:ascii="Times New Roman" w:hAnsi="Times New Roman"/>
          <w:i/>
          <w:szCs w:val="24"/>
          <w:lang w:val="it-IT" w:eastAsia="ro-RO"/>
        </w:rPr>
        <w:t xml:space="preserve"> </w:t>
      </w:r>
      <w:r w:rsidRPr="001577D4">
        <w:rPr>
          <w:rFonts w:ascii="Times New Roman" w:hAnsi="Times New Roman"/>
          <w:szCs w:val="24"/>
          <w:lang w:val="it-IT" w:eastAsia="ro-RO"/>
        </w:rPr>
        <w:t xml:space="preserve">pentru atribuirea contractului având ca obiect </w:t>
      </w:r>
      <w:r>
        <w:rPr>
          <w:rFonts w:ascii="Times New Roman" w:hAnsi="Times New Roman"/>
          <w:szCs w:val="24"/>
          <w:lang w:val="it-IT" w:eastAsia="ro-RO"/>
        </w:rPr>
        <w:t xml:space="preserve">achiziția de </w:t>
      </w:r>
      <w:r w:rsidR="003B3626">
        <w:rPr>
          <w:rFonts w:ascii="Times New Roman" w:hAnsi="Times New Roman"/>
          <w:szCs w:val="24"/>
          <w:lang w:val="it-IT" w:eastAsia="ro-RO"/>
        </w:rPr>
        <w:t xml:space="preserve">servicii </w:t>
      </w:r>
      <w:r w:rsidR="0087410E">
        <w:rPr>
          <w:rFonts w:ascii="Times New Roman" w:hAnsi="Times New Roman"/>
          <w:szCs w:val="24"/>
          <w:lang w:val="it-IT" w:eastAsia="ro-RO"/>
        </w:rPr>
        <w:t>instalare si întreținere</w:t>
      </w:r>
      <w:r>
        <w:rPr>
          <w:rFonts w:ascii="Times New Roman" w:hAnsi="Times New Roman"/>
          <w:szCs w:val="24"/>
          <w:lang w:val="it-IT" w:eastAsia="ro-RO"/>
        </w:rPr>
        <w:t xml:space="preserve"> software de gestiune WMS</w:t>
      </w:r>
      <w:r w:rsidRPr="001577D4">
        <w:rPr>
          <w:rFonts w:ascii="Times New Roman" w:hAnsi="Times New Roman"/>
          <w:szCs w:val="24"/>
          <w:lang w:val="ro-RO" w:eastAsia="ro-RO"/>
        </w:rPr>
        <w:t xml:space="preserve">, </w:t>
      </w:r>
      <w:r>
        <w:rPr>
          <w:rFonts w:ascii="Times New Roman" w:hAnsi="Times New Roman"/>
          <w:szCs w:val="24"/>
          <w:lang w:val="ro-RO" w:eastAsia="ro-RO"/>
        </w:rPr>
        <w:t xml:space="preserve">în cadrul proiectului cu titlul </w:t>
      </w:r>
      <w:r w:rsidRPr="00D0098A">
        <w:rPr>
          <w:rFonts w:ascii="Times New Roman" w:hAnsi="Times New Roman"/>
          <w:szCs w:val="24"/>
          <w:lang w:val="ro-RO" w:eastAsia="ro-RO"/>
        </w:rPr>
        <w:t>: ”INVESTIȚII ÎN TEHNOLOGII DIGITALE- SISTEM DE MANAGEMENT PENTRU DEPOZIT- WMS ” Programul Planul Național de Redresare și Reziliență(PNRR), Pilonul III. Creștere inteligentă, sustenabilă și favorabilă incluziunii, inclusiv coeziune economică, locuri de muncă, productivitate, competitivitate, cercetare, dezvoltare și inovare, precum și o piață internă funcțională, cu întreprinderi mici și mijlocii (imm-uri), Componenta C9. suport pentru sectorul privat, cercetare, dezvoltare și inovare, Investiția I3. Scheme de ajutor pentru sectorul privat,  Măsura 1. Schemă de minimis și schemă de ajutor, Schema de ajutor de minimis DIGITALIZAREA IMM-URILOR - GRANT DE PÂNĂ LA 100.000 EURO PE ÎNTREPRINDERE CARE SĂ SPRIJINE IMM-URILE ÎN ADOPTAREA TEHNOLOGIILOR DIGITALE, în baza Contractului de finantare nr. 42.1/I3/C9 semnat în data de 04.04.2025</w:t>
      </w:r>
      <w:r>
        <w:rPr>
          <w:rFonts w:ascii="Times New Roman" w:hAnsi="Times New Roman"/>
          <w:szCs w:val="24"/>
          <w:lang w:val="ro-RO" w:eastAsia="ro-RO"/>
        </w:rPr>
        <w:t xml:space="preserve">, </w:t>
      </w:r>
      <w:r w:rsidRPr="001577D4">
        <w:rPr>
          <w:rFonts w:ascii="Times New Roman" w:hAnsi="Times New Roman"/>
          <w:szCs w:val="24"/>
          <w:lang w:val="it-IT" w:eastAsia="ro-RO"/>
        </w:rPr>
        <w:t>noi _______________________________ (</w:t>
      </w:r>
      <w:r w:rsidRPr="001577D4">
        <w:rPr>
          <w:rFonts w:ascii="Times New Roman" w:hAnsi="Times New Roman"/>
          <w:i/>
          <w:szCs w:val="24"/>
          <w:lang w:val="it-IT" w:eastAsia="ro-RO"/>
        </w:rPr>
        <w:t>denumirea/numele operatorului economic</w:t>
      </w:r>
      <w:r w:rsidRPr="001577D4">
        <w:rPr>
          <w:rFonts w:ascii="Times New Roman" w:hAnsi="Times New Roman"/>
          <w:szCs w:val="24"/>
          <w:lang w:val="it-IT" w:eastAsia="ro-RO"/>
        </w:rPr>
        <w:t>), vă transmitem alăturat oferta  privind prestarea serviciilor mentionate mai sus.</w:t>
      </w:r>
    </w:p>
    <w:p w14:paraId="431D4024" w14:textId="77777777" w:rsidR="00041D1E" w:rsidRPr="001577D4" w:rsidRDefault="00041D1E" w:rsidP="00041D1E">
      <w:pPr>
        <w:suppressAutoHyphens w:val="0"/>
        <w:spacing w:line="276" w:lineRule="auto"/>
        <w:ind w:firstLine="720"/>
        <w:jc w:val="both"/>
        <w:rPr>
          <w:rFonts w:ascii="Times New Roman" w:hAnsi="Times New Roman"/>
          <w:szCs w:val="24"/>
          <w:lang w:val="it-IT" w:eastAsia="ro-RO"/>
        </w:rPr>
      </w:pPr>
      <w:r w:rsidRPr="001577D4">
        <w:rPr>
          <w:rFonts w:ascii="Times New Roman" w:hAnsi="Times New Roman"/>
          <w:szCs w:val="24"/>
          <w:lang w:val="it-IT" w:eastAsia="ro-RO"/>
        </w:rPr>
        <w:t>Avem speranţa că oferta noastră este corespunzătoare şi va satisface cerinţele.</w:t>
      </w:r>
    </w:p>
    <w:p w14:paraId="3218F993" w14:textId="77777777" w:rsidR="00041D1E" w:rsidRPr="001577D4" w:rsidRDefault="00041D1E" w:rsidP="00041D1E">
      <w:pPr>
        <w:suppressAutoHyphens w:val="0"/>
        <w:spacing w:line="276" w:lineRule="auto"/>
        <w:ind w:firstLine="720"/>
        <w:rPr>
          <w:rFonts w:ascii="Times New Roman" w:hAnsi="Times New Roman"/>
          <w:szCs w:val="24"/>
          <w:lang w:val="it-IT" w:eastAsia="ro-RO"/>
        </w:rPr>
      </w:pPr>
    </w:p>
    <w:p w14:paraId="317E4FDA" w14:textId="77777777" w:rsidR="00041D1E" w:rsidRPr="001577D4" w:rsidRDefault="00041D1E" w:rsidP="00041D1E">
      <w:pPr>
        <w:suppressAutoHyphens w:val="0"/>
        <w:spacing w:line="276" w:lineRule="auto"/>
        <w:ind w:firstLine="720"/>
        <w:rPr>
          <w:rFonts w:ascii="Times New Roman" w:hAnsi="Times New Roman"/>
          <w:szCs w:val="24"/>
          <w:lang w:val="it-IT" w:eastAsia="ro-RO"/>
        </w:rPr>
      </w:pPr>
      <w:r w:rsidRPr="001577D4">
        <w:rPr>
          <w:rFonts w:ascii="Times New Roman" w:hAnsi="Times New Roman"/>
          <w:szCs w:val="24"/>
          <w:lang w:val="it-IT" w:eastAsia="ro-RO"/>
        </w:rPr>
        <w:t>Cu stimă,</w:t>
      </w:r>
    </w:p>
    <w:p w14:paraId="55CA20CF" w14:textId="77777777" w:rsidR="00041D1E" w:rsidRPr="001577D4" w:rsidRDefault="00041D1E" w:rsidP="00041D1E">
      <w:pPr>
        <w:suppressAutoHyphens w:val="0"/>
        <w:spacing w:line="276" w:lineRule="auto"/>
        <w:rPr>
          <w:rFonts w:ascii="Times New Roman" w:hAnsi="Times New Roman"/>
          <w:szCs w:val="24"/>
          <w:lang w:val="it-IT" w:eastAsia="ro-RO"/>
        </w:rPr>
      </w:pPr>
    </w:p>
    <w:p w14:paraId="46598209" w14:textId="77777777" w:rsidR="00041D1E" w:rsidRPr="001577D4" w:rsidRDefault="00041D1E" w:rsidP="00041D1E">
      <w:pPr>
        <w:shd w:val="clear" w:color="auto" w:fill="FFFFFF"/>
        <w:suppressAutoHyphens w:val="0"/>
        <w:spacing w:line="276" w:lineRule="auto"/>
        <w:jc w:val="both"/>
        <w:rPr>
          <w:rFonts w:ascii="Times New Roman" w:hAnsi="Times New Roman"/>
          <w:spacing w:val="-1"/>
          <w:szCs w:val="24"/>
          <w:lang w:val="ro-RO" w:eastAsia="ro-RO"/>
        </w:rPr>
      </w:pPr>
      <w:r w:rsidRPr="001577D4">
        <w:rPr>
          <w:rFonts w:ascii="Times New Roman" w:hAnsi="Times New Roman"/>
          <w:spacing w:val="-1"/>
          <w:szCs w:val="24"/>
          <w:lang w:val="ro-RO" w:eastAsia="ro-RO"/>
        </w:rPr>
        <w:t xml:space="preserve">            Data completării</w:t>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t xml:space="preserve">      Operator economic,</w:t>
      </w:r>
    </w:p>
    <w:p w14:paraId="72DE6F21" w14:textId="77777777" w:rsidR="00041D1E" w:rsidRPr="001577D4" w:rsidRDefault="00041D1E" w:rsidP="00041D1E">
      <w:pPr>
        <w:shd w:val="clear" w:color="auto" w:fill="FFFFFF"/>
        <w:suppressAutoHyphens w:val="0"/>
        <w:spacing w:line="276" w:lineRule="auto"/>
        <w:ind w:left="708"/>
        <w:rPr>
          <w:rFonts w:ascii="Times New Roman" w:hAnsi="Times New Roman"/>
          <w:szCs w:val="24"/>
          <w:lang w:val="ro-RO" w:eastAsia="ro-RO"/>
        </w:rPr>
      </w:pPr>
      <w:r w:rsidRPr="001577D4">
        <w:rPr>
          <w:rFonts w:ascii="Times New Roman" w:hAnsi="Times New Roman"/>
          <w:spacing w:val="-1"/>
          <w:szCs w:val="24"/>
          <w:lang w:val="ro-RO" w:eastAsia="ro-RO"/>
        </w:rPr>
        <w:t>_________________</w:t>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r>
      <w:r w:rsidRPr="001577D4">
        <w:rPr>
          <w:rFonts w:ascii="Times New Roman" w:hAnsi="Times New Roman"/>
          <w:spacing w:val="-1"/>
          <w:szCs w:val="24"/>
          <w:lang w:val="ro-RO" w:eastAsia="ro-RO"/>
        </w:rPr>
        <w:tab/>
        <w:t xml:space="preserve">             _____________________</w:t>
      </w:r>
    </w:p>
    <w:p w14:paraId="5A5A395A" w14:textId="77777777" w:rsidR="00041D1E" w:rsidRPr="001577D4" w:rsidRDefault="00041D1E" w:rsidP="00041D1E">
      <w:pPr>
        <w:shd w:val="clear" w:color="auto" w:fill="FFFFFF"/>
        <w:suppressAutoHyphens w:val="0"/>
        <w:spacing w:line="276" w:lineRule="auto"/>
        <w:rPr>
          <w:rFonts w:ascii="Times New Roman" w:hAnsi="Times New Roman"/>
          <w:spacing w:val="-1"/>
          <w:szCs w:val="24"/>
          <w:lang w:val="ro-RO" w:eastAsia="ro-RO"/>
        </w:rPr>
      </w:pPr>
      <w:r w:rsidRPr="001577D4">
        <w:rPr>
          <w:rFonts w:ascii="Times New Roman" w:hAnsi="Times New Roman"/>
          <w:i/>
          <w:spacing w:val="-1"/>
          <w:szCs w:val="24"/>
          <w:lang w:val="ro-RO" w:eastAsia="ro-RO"/>
        </w:rPr>
        <w:t xml:space="preserve"> </w:t>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r>
      <w:r w:rsidRPr="001577D4">
        <w:rPr>
          <w:rFonts w:ascii="Times New Roman" w:hAnsi="Times New Roman"/>
          <w:i/>
          <w:spacing w:val="-1"/>
          <w:szCs w:val="24"/>
          <w:lang w:val="ro-RO" w:eastAsia="ro-RO"/>
        </w:rPr>
        <w:tab/>
        <w:t xml:space="preserve">    (semnătură autorizată)</w:t>
      </w:r>
    </w:p>
    <w:sectPr w:rsidR="00041D1E" w:rsidRPr="001577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D1E"/>
    <w:rsid w:val="00041D1E"/>
    <w:rsid w:val="00075305"/>
    <w:rsid w:val="00093D86"/>
    <w:rsid w:val="003B3626"/>
    <w:rsid w:val="004B7233"/>
    <w:rsid w:val="005D26F2"/>
    <w:rsid w:val="00796E8E"/>
    <w:rsid w:val="0087410E"/>
    <w:rsid w:val="009C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EB9C"/>
  <w15:chartTrackingRefBased/>
  <w15:docId w15:val="{ABCF6596-27E4-468F-AC76-9F8F6134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D1E"/>
    <w:pPr>
      <w:suppressAutoHyphens/>
      <w:spacing w:after="0" w:line="240" w:lineRule="auto"/>
    </w:pPr>
    <w:rPr>
      <w:rFonts w:ascii="Arial Narrow" w:eastAsia="Times New Roman" w:hAnsi="Arial Narrow" w:cs="Times New Roman"/>
      <w:kern w:val="0"/>
      <w:szCs w:val="20"/>
      <w:lang w:val="en-GB" w:eastAsia="ar-SA"/>
      <w14:ligatures w14:val="none"/>
    </w:rPr>
  </w:style>
  <w:style w:type="paragraph" w:styleId="Heading1">
    <w:name w:val="heading 1"/>
    <w:basedOn w:val="Normal"/>
    <w:next w:val="Normal"/>
    <w:link w:val="Heading1Char"/>
    <w:uiPriority w:val="9"/>
    <w:qFormat/>
    <w:rsid w:val="00041D1E"/>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041D1E"/>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041D1E"/>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041D1E"/>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Cs w:val="24"/>
      <w:lang w:val="en-US" w:eastAsia="en-US"/>
      <w14:ligatures w14:val="standardContextual"/>
    </w:rPr>
  </w:style>
  <w:style w:type="paragraph" w:styleId="Heading5">
    <w:name w:val="heading 5"/>
    <w:basedOn w:val="Normal"/>
    <w:next w:val="Normal"/>
    <w:link w:val="Heading5Char"/>
    <w:uiPriority w:val="9"/>
    <w:semiHidden/>
    <w:unhideWhenUsed/>
    <w:qFormat/>
    <w:rsid w:val="00041D1E"/>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Cs w:val="24"/>
      <w:lang w:val="en-US" w:eastAsia="en-US"/>
      <w14:ligatures w14:val="standardContextual"/>
    </w:rPr>
  </w:style>
  <w:style w:type="paragraph" w:styleId="Heading6">
    <w:name w:val="heading 6"/>
    <w:basedOn w:val="Normal"/>
    <w:next w:val="Normal"/>
    <w:link w:val="Heading6Char"/>
    <w:uiPriority w:val="9"/>
    <w:semiHidden/>
    <w:unhideWhenUsed/>
    <w:qFormat/>
    <w:rsid w:val="00041D1E"/>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szCs w:val="24"/>
      <w:lang w:val="en-US" w:eastAsia="en-US"/>
      <w14:ligatures w14:val="standardContextual"/>
    </w:rPr>
  </w:style>
  <w:style w:type="paragraph" w:styleId="Heading7">
    <w:name w:val="heading 7"/>
    <w:basedOn w:val="Normal"/>
    <w:next w:val="Normal"/>
    <w:link w:val="Heading7Char"/>
    <w:uiPriority w:val="9"/>
    <w:semiHidden/>
    <w:unhideWhenUsed/>
    <w:qFormat/>
    <w:rsid w:val="00041D1E"/>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szCs w:val="24"/>
      <w:lang w:val="en-US" w:eastAsia="en-US"/>
      <w14:ligatures w14:val="standardContextual"/>
    </w:rPr>
  </w:style>
  <w:style w:type="paragraph" w:styleId="Heading8">
    <w:name w:val="heading 8"/>
    <w:basedOn w:val="Normal"/>
    <w:next w:val="Normal"/>
    <w:link w:val="Heading8Char"/>
    <w:uiPriority w:val="9"/>
    <w:semiHidden/>
    <w:unhideWhenUsed/>
    <w:qFormat/>
    <w:rsid w:val="00041D1E"/>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szCs w:val="24"/>
      <w:lang w:val="en-US" w:eastAsia="en-US"/>
      <w14:ligatures w14:val="standardContextual"/>
    </w:rPr>
  </w:style>
  <w:style w:type="paragraph" w:styleId="Heading9">
    <w:name w:val="heading 9"/>
    <w:basedOn w:val="Normal"/>
    <w:next w:val="Normal"/>
    <w:link w:val="Heading9Char"/>
    <w:uiPriority w:val="9"/>
    <w:semiHidden/>
    <w:unhideWhenUsed/>
    <w:qFormat/>
    <w:rsid w:val="00041D1E"/>
    <w:pPr>
      <w:keepNext/>
      <w:keepLines/>
      <w:suppressAutoHyphens w:val="0"/>
      <w:spacing w:line="278" w:lineRule="auto"/>
      <w:outlineLvl w:val="8"/>
    </w:pPr>
    <w:rPr>
      <w:rFonts w:asciiTheme="minorHAnsi" w:eastAsiaTheme="majorEastAsia" w:hAnsiTheme="minorHAnsi" w:cstheme="majorBidi"/>
      <w:color w:val="272727" w:themeColor="text1" w:themeTint="D8"/>
      <w:kern w:val="2"/>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D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1D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1D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1D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1D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1D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1D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1D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1D1E"/>
    <w:rPr>
      <w:rFonts w:eastAsiaTheme="majorEastAsia" w:cstheme="majorBidi"/>
      <w:color w:val="272727" w:themeColor="text1" w:themeTint="D8"/>
    </w:rPr>
  </w:style>
  <w:style w:type="paragraph" w:styleId="Title">
    <w:name w:val="Title"/>
    <w:basedOn w:val="Normal"/>
    <w:next w:val="Normal"/>
    <w:link w:val="TitleChar"/>
    <w:uiPriority w:val="10"/>
    <w:qFormat/>
    <w:rsid w:val="00041D1E"/>
    <w:pPr>
      <w:suppressAutoHyphens w:val="0"/>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041D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1D1E"/>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041D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1D1E"/>
    <w:pPr>
      <w:suppressAutoHyphens w:val="0"/>
      <w:spacing w:before="160" w:after="160" w:line="278" w:lineRule="auto"/>
      <w:jc w:val="center"/>
    </w:pPr>
    <w:rPr>
      <w:rFonts w:asciiTheme="minorHAnsi" w:eastAsiaTheme="minorHAnsi" w:hAnsiTheme="minorHAnsi" w:cstheme="minorBidi"/>
      <w:i/>
      <w:iCs/>
      <w:color w:val="404040" w:themeColor="text1" w:themeTint="BF"/>
      <w:kern w:val="2"/>
      <w:szCs w:val="24"/>
      <w:lang w:val="en-US" w:eastAsia="en-US"/>
      <w14:ligatures w14:val="standardContextual"/>
    </w:rPr>
  </w:style>
  <w:style w:type="character" w:customStyle="1" w:styleId="QuoteChar">
    <w:name w:val="Quote Char"/>
    <w:basedOn w:val="DefaultParagraphFont"/>
    <w:link w:val="Quote"/>
    <w:uiPriority w:val="29"/>
    <w:rsid w:val="00041D1E"/>
    <w:rPr>
      <w:i/>
      <w:iCs/>
      <w:color w:val="404040" w:themeColor="text1" w:themeTint="BF"/>
    </w:rPr>
  </w:style>
  <w:style w:type="paragraph" w:styleId="ListParagraph">
    <w:name w:val="List Paragraph"/>
    <w:basedOn w:val="Normal"/>
    <w:uiPriority w:val="34"/>
    <w:qFormat/>
    <w:rsid w:val="00041D1E"/>
    <w:pPr>
      <w:suppressAutoHyphens w:val="0"/>
      <w:spacing w:after="160" w:line="278" w:lineRule="auto"/>
      <w:ind w:left="720"/>
      <w:contextualSpacing/>
    </w:pPr>
    <w:rPr>
      <w:rFonts w:asciiTheme="minorHAnsi" w:eastAsiaTheme="minorHAnsi" w:hAnsiTheme="minorHAnsi" w:cstheme="minorBidi"/>
      <w:kern w:val="2"/>
      <w:szCs w:val="24"/>
      <w:lang w:val="en-US" w:eastAsia="en-US"/>
      <w14:ligatures w14:val="standardContextual"/>
    </w:rPr>
  </w:style>
  <w:style w:type="character" w:styleId="IntenseEmphasis">
    <w:name w:val="Intense Emphasis"/>
    <w:basedOn w:val="DefaultParagraphFont"/>
    <w:uiPriority w:val="21"/>
    <w:qFormat/>
    <w:rsid w:val="00041D1E"/>
    <w:rPr>
      <w:i/>
      <w:iCs/>
      <w:color w:val="0F4761" w:themeColor="accent1" w:themeShade="BF"/>
    </w:rPr>
  </w:style>
  <w:style w:type="paragraph" w:styleId="IntenseQuote">
    <w:name w:val="Intense Quote"/>
    <w:basedOn w:val="Normal"/>
    <w:next w:val="Normal"/>
    <w:link w:val="IntenseQuoteChar"/>
    <w:uiPriority w:val="30"/>
    <w:qFormat/>
    <w:rsid w:val="00041D1E"/>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en-US" w:eastAsia="en-US"/>
      <w14:ligatures w14:val="standardContextual"/>
    </w:rPr>
  </w:style>
  <w:style w:type="character" w:customStyle="1" w:styleId="IntenseQuoteChar">
    <w:name w:val="Intense Quote Char"/>
    <w:basedOn w:val="DefaultParagraphFont"/>
    <w:link w:val="IntenseQuote"/>
    <w:uiPriority w:val="30"/>
    <w:rsid w:val="00041D1E"/>
    <w:rPr>
      <w:i/>
      <w:iCs/>
      <w:color w:val="0F4761" w:themeColor="accent1" w:themeShade="BF"/>
    </w:rPr>
  </w:style>
  <w:style w:type="character" w:styleId="IntenseReference">
    <w:name w:val="Intense Reference"/>
    <w:basedOn w:val="DefaultParagraphFont"/>
    <w:uiPriority w:val="32"/>
    <w:qFormat/>
    <w:rsid w:val="00041D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4</cp:revision>
  <dcterms:created xsi:type="dcterms:W3CDTF">2026-01-13T08:11:00Z</dcterms:created>
  <dcterms:modified xsi:type="dcterms:W3CDTF">2026-01-13T11:37:00Z</dcterms:modified>
</cp:coreProperties>
</file>